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927"/>
        <w:gridCol w:w="918"/>
        <w:gridCol w:w="918"/>
        <w:gridCol w:w="918"/>
        <w:gridCol w:w="980"/>
        <w:gridCol w:w="918"/>
        <w:gridCol w:w="911"/>
        <w:gridCol w:w="904"/>
      </w:tblGrid>
      <w:tr w:rsidR="00BB5CE8" w:rsidRPr="00146E58" w14:paraId="31D206DD" w14:textId="77777777" w:rsidTr="00280109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280109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280109" w:rsidRPr="00146E58" w14:paraId="42CD0D28" w14:textId="2174BB7D" w:rsidTr="00280109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B8190F" w:rsidRPr="00146E58" w14:paraId="1CE7C160" w14:textId="387187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B8190F" w:rsidRPr="00150FCD" w:rsidRDefault="00B8190F" w:rsidP="00B81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34B922F4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1 403 793,32929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4113ED93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45671277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04B73820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4787887E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59C98C07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262 861,51387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41DAF943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32799" w14:textId="7C7AFCD7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B8190F" w:rsidRPr="00146E58" w14:paraId="795A8268" w14:textId="75A182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B8190F" w:rsidRPr="00150FCD" w:rsidRDefault="00B8190F" w:rsidP="00B8190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3A839E47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632 459,19725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6AB4D800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4E072E4C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70ACDC43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178E6AC4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73DDA9F9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151 706,50036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262AF376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75CBD8BA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8190F" w:rsidRPr="00146E58" w14:paraId="1651ACE7" w14:textId="3DB4FF6C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B8190F" w:rsidRPr="00150FCD" w:rsidRDefault="00B8190F" w:rsidP="00B81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2CCA824D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17 648,68498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3CF62343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0791E533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7B80219D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1398329D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64F2CB66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1 379,15000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1B6683AC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209CD947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8190F" w:rsidRPr="00146E58" w14:paraId="5C19F1C5" w14:textId="68165D78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B8190F" w:rsidRPr="00150FCD" w:rsidRDefault="00B8190F" w:rsidP="00B81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3B693B9D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573 914,78681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37D6A16E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379CB922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7E7DE79C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7A63E99F" w:rsidR="00B8190F" w:rsidRPr="00B8190F" w:rsidRDefault="00B8190F" w:rsidP="00B8190F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1DE8F51C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84 540,00000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35DF622D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2E6F1966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8190F" w:rsidRPr="00146E58" w14:paraId="6A519F8C" w14:textId="5F80FCEA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B8190F" w:rsidRPr="00150FCD" w:rsidRDefault="00B8190F" w:rsidP="00B81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3E7FF346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179 770,66025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4163B734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7D2A3FD9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3396B7EF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0033CDF7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3813CA43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25 235,86351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32DC7964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394D1" w14:textId="10922BBD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B8190F" w:rsidRPr="00146E58" w14:paraId="058AE8FD" w14:textId="4BB20CA5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B8190F" w:rsidRPr="00150FCD" w:rsidRDefault="00B8190F" w:rsidP="00B81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1065ECA4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35518BA5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4F17CD8C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1A93C1F8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589E4167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143FB7CF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73C47FA0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29E61156" w:rsidR="00B8190F" w:rsidRPr="00B8190F" w:rsidRDefault="00B8190F" w:rsidP="00B8190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8190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280109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Увеличение благоустроенных дворовых территорий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57B0B569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B8190F" w:rsidRPr="00B8190F">
        <w:rPr>
          <w:rFonts w:ascii="Times New Roman" w:hAnsi="Times New Roman"/>
          <w:bCs/>
          <w:sz w:val="24"/>
        </w:rPr>
        <w:t>1 403 793,32929</w:t>
      </w:r>
      <w:r w:rsidR="00280109">
        <w:rPr>
          <w:rFonts w:ascii="Times New Roman" w:hAnsi="Times New Roman"/>
          <w:bCs/>
          <w:sz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Лыч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10503" w14:textId="77777777" w:rsidR="008D1843" w:rsidRDefault="008D1843" w:rsidP="00634584">
      <w:pPr>
        <w:spacing w:after="0" w:line="240" w:lineRule="auto"/>
      </w:pPr>
      <w:r>
        <w:separator/>
      </w:r>
    </w:p>
  </w:endnote>
  <w:endnote w:type="continuationSeparator" w:id="0">
    <w:p w14:paraId="56DB668E" w14:textId="77777777" w:rsidR="008D1843" w:rsidRDefault="008D1843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·sІУ©ъЕй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AB69F" w14:textId="77777777" w:rsidR="008D1843" w:rsidRDefault="008D1843" w:rsidP="00634584">
      <w:pPr>
        <w:spacing w:after="0" w:line="240" w:lineRule="auto"/>
      </w:pPr>
      <w:r>
        <w:separator/>
      </w:r>
    </w:p>
  </w:footnote>
  <w:footnote w:type="continuationSeparator" w:id="0">
    <w:p w14:paraId="7658AE1D" w14:textId="77777777" w:rsidR="008D1843" w:rsidRDefault="008D1843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2F3F"/>
    <w:rsid w:val="005C41E9"/>
    <w:rsid w:val="005C4647"/>
    <w:rsid w:val="005C4735"/>
    <w:rsid w:val="005C4966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190F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41</cp:revision>
  <cp:lastPrinted>2025-10-10T07:37:00Z</cp:lastPrinted>
  <dcterms:created xsi:type="dcterms:W3CDTF">2024-09-09T12:13:00Z</dcterms:created>
  <dcterms:modified xsi:type="dcterms:W3CDTF">2026-02-02T14:19:00Z</dcterms:modified>
</cp:coreProperties>
</file>